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0B" w:rsidRPr="00BB3C9D" w:rsidRDefault="0087200B" w:rsidP="0087200B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Приложение</w:t>
      </w:r>
      <w:r>
        <w:rPr>
          <w:color w:val="000000"/>
          <w:sz w:val="22"/>
          <w:szCs w:val="22"/>
          <w:lang w:val="ru-RU"/>
        </w:rPr>
        <w:t xml:space="preserve"> 1</w:t>
      </w:r>
    </w:p>
    <w:p w:rsidR="0087200B" w:rsidRPr="00BB3C9D" w:rsidRDefault="0087200B" w:rsidP="0087200B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 xml:space="preserve">к постановлению администрации </w:t>
      </w:r>
    </w:p>
    <w:p w:rsidR="0087200B" w:rsidRPr="00BB3C9D" w:rsidRDefault="0087200B" w:rsidP="0087200B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Шенкурского муниципального района Архангельской области</w:t>
      </w:r>
    </w:p>
    <w:p w:rsidR="0087200B" w:rsidRPr="00BB3C9D" w:rsidRDefault="0087200B" w:rsidP="0087200B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от  «</w:t>
      </w:r>
      <w:r w:rsidR="00D1629A">
        <w:rPr>
          <w:color w:val="000000"/>
          <w:sz w:val="22"/>
          <w:szCs w:val="22"/>
          <w:lang w:val="ru-RU"/>
        </w:rPr>
        <w:t xml:space="preserve"> 02 »</w:t>
      </w:r>
      <w:r w:rsidRPr="00BB3C9D">
        <w:rPr>
          <w:color w:val="000000"/>
          <w:sz w:val="22"/>
          <w:szCs w:val="22"/>
          <w:lang w:val="ru-RU"/>
        </w:rPr>
        <w:t xml:space="preserve"> </w:t>
      </w:r>
      <w:r>
        <w:rPr>
          <w:color w:val="000000"/>
          <w:sz w:val="22"/>
          <w:szCs w:val="22"/>
          <w:lang w:val="ru-RU"/>
        </w:rPr>
        <w:t>марта</w:t>
      </w:r>
      <w:r w:rsidRPr="00BB3C9D">
        <w:rPr>
          <w:color w:val="000000"/>
          <w:sz w:val="22"/>
          <w:szCs w:val="22"/>
          <w:lang w:val="ru-RU"/>
        </w:rPr>
        <w:t xml:space="preserve"> 202</w:t>
      </w:r>
      <w:r>
        <w:rPr>
          <w:color w:val="000000"/>
          <w:sz w:val="22"/>
          <w:szCs w:val="22"/>
          <w:lang w:val="ru-RU"/>
        </w:rPr>
        <w:t>2</w:t>
      </w:r>
      <w:r w:rsidRPr="00BB3C9D">
        <w:rPr>
          <w:color w:val="000000"/>
          <w:sz w:val="22"/>
          <w:szCs w:val="22"/>
          <w:lang w:val="ru-RU"/>
        </w:rPr>
        <w:t xml:space="preserve"> г. №</w:t>
      </w:r>
      <w:r>
        <w:rPr>
          <w:color w:val="000000"/>
          <w:sz w:val="22"/>
          <w:szCs w:val="22"/>
          <w:lang w:val="ru-RU"/>
        </w:rPr>
        <w:t xml:space="preserve"> </w:t>
      </w:r>
      <w:r w:rsidR="00D1629A">
        <w:rPr>
          <w:color w:val="000000"/>
          <w:sz w:val="22"/>
          <w:szCs w:val="22"/>
          <w:lang w:val="ru-RU"/>
        </w:rPr>
        <w:t>85</w:t>
      </w:r>
      <w:r w:rsidRPr="00BB3C9D">
        <w:rPr>
          <w:color w:val="000000"/>
          <w:sz w:val="22"/>
          <w:szCs w:val="22"/>
          <w:lang w:val="ru-RU"/>
        </w:rPr>
        <w:t xml:space="preserve"> –па</w:t>
      </w:r>
    </w:p>
    <w:p w:rsidR="001667F4" w:rsidRPr="00071E08" w:rsidRDefault="00D1629A" w:rsidP="0087200B">
      <w:pPr>
        <w:jc w:val="right"/>
        <w:rPr>
          <w:lang w:val="ru-RU"/>
        </w:rPr>
      </w:pPr>
    </w:p>
    <w:p w:rsidR="0087200B" w:rsidRPr="00071E08" w:rsidRDefault="0087200B">
      <w:pPr>
        <w:rPr>
          <w:lang w:val="ru-RU"/>
        </w:rPr>
      </w:pPr>
    </w:p>
    <w:p w:rsidR="0087200B" w:rsidRPr="00013A7B" w:rsidRDefault="0087200B" w:rsidP="0087200B">
      <w:pPr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>ПАСПОРТ</w:t>
      </w:r>
    </w:p>
    <w:p w:rsidR="0087200B" w:rsidRPr="00013A7B" w:rsidRDefault="0087200B" w:rsidP="0087200B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>муниципальной программы МО «</w:t>
      </w:r>
      <w:proofErr w:type="spellStart"/>
      <w:r w:rsidRPr="00013A7B">
        <w:rPr>
          <w:sz w:val="24"/>
          <w:szCs w:val="24"/>
          <w:lang w:val="ru-RU"/>
        </w:rPr>
        <w:t>Шенкурское</w:t>
      </w:r>
      <w:proofErr w:type="spellEnd"/>
      <w:r w:rsidRPr="00013A7B">
        <w:rPr>
          <w:sz w:val="24"/>
          <w:szCs w:val="24"/>
          <w:lang w:val="ru-RU"/>
        </w:rPr>
        <w:t xml:space="preserve">» «Развитие жилищной, коммунальной </w:t>
      </w:r>
    </w:p>
    <w:p w:rsidR="0087200B" w:rsidRPr="00013A7B" w:rsidRDefault="0087200B" w:rsidP="0087200B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 xml:space="preserve">и инженерной инфраструктуры и повышение экологической </w:t>
      </w:r>
    </w:p>
    <w:p w:rsidR="0087200B" w:rsidRPr="00013A7B" w:rsidRDefault="0087200B" w:rsidP="0087200B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>безопасности на территории МО «</w:t>
      </w:r>
      <w:proofErr w:type="spellStart"/>
      <w:r w:rsidRPr="00013A7B">
        <w:rPr>
          <w:sz w:val="24"/>
          <w:szCs w:val="24"/>
          <w:lang w:val="ru-RU"/>
        </w:rPr>
        <w:t>Шенкурское</w:t>
      </w:r>
      <w:proofErr w:type="spellEnd"/>
      <w:r w:rsidRPr="00013A7B">
        <w:rPr>
          <w:sz w:val="24"/>
          <w:szCs w:val="24"/>
          <w:lang w:val="ru-RU"/>
        </w:rPr>
        <w:t xml:space="preserve">» </w:t>
      </w:r>
    </w:p>
    <w:p w:rsidR="0087200B" w:rsidRPr="00013A7B" w:rsidRDefault="0087200B" w:rsidP="0087200B">
      <w:pPr>
        <w:jc w:val="center"/>
        <w:rPr>
          <w:b/>
          <w:sz w:val="24"/>
          <w:szCs w:val="24"/>
          <w:lang w:val="ru-RU"/>
        </w:rPr>
      </w:pPr>
    </w:p>
    <w:p w:rsidR="0087200B" w:rsidRPr="00065DC3" w:rsidRDefault="0087200B" w:rsidP="0087200B">
      <w:pPr>
        <w:jc w:val="center"/>
        <w:rPr>
          <w:b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344"/>
      </w:tblGrid>
      <w:tr w:rsidR="0087200B" w:rsidRPr="00D1629A" w:rsidTr="007218A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Наименование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013A7B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013A7B">
              <w:rPr>
                <w:sz w:val="24"/>
                <w:szCs w:val="24"/>
                <w:lang w:val="ru-RU"/>
              </w:rPr>
              <w:t xml:space="preserve">» «Развитие жилищной, коммунальной и инженерной инфраструктуры и повышение экологической безопасности на территории </w:t>
            </w:r>
          </w:p>
          <w:p w:rsidR="0087200B" w:rsidRPr="00694661" w:rsidRDefault="0087200B" w:rsidP="007218A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694661">
              <w:rPr>
                <w:sz w:val="24"/>
                <w:szCs w:val="24"/>
                <w:lang w:val="ru-RU"/>
              </w:rPr>
              <w:t>МО «</w:t>
            </w:r>
            <w:proofErr w:type="spellStart"/>
            <w:r w:rsidRPr="00694661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694661">
              <w:rPr>
                <w:sz w:val="24"/>
                <w:szCs w:val="24"/>
                <w:lang w:val="ru-RU"/>
              </w:rPr>
              <w:t xml:space="preserve">» </w:t>
            </w:r>
            <w:r>
              <w:rPr>
                <w:sz w:val="24"/>
                <w:szCs w:val="24"/>
                <w:lang w:val="ru-RU"/>
              </w:rPr>
              <w:t>(далее – муниципальная программа)</w:t>
            </w:r>
          </w:p>
        </w:tc>
      </w:tr>
      <w:tr w:rsidR="0087200B" w:rsidRPr="00D1629A" w:rsidTr="007218A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Ответственный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исполнитель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spacing w:line="480" w:lineRule="auto"/>
              <w:jc w:val="both"/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администрация МО «Шенкурский муниципальный район»</w:t>
            </w:r>
          </w:p>
        </w:tc>
      </w:tr>
      <w:tr w:rsidR="0087200B" w:rsidRPr="00013A7B" w:rsidTr="007218A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Соисполнители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jc w:val="both"/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87200B" w:rsidRPr="00013A7B" w:rsidTr="007218A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Подпрограммы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jc w:val="both"/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87200B" w:rsidRPr="00D1629A" w:rsidTr="007218A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Цели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87200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>- исполнение норм Федерального законодательства;</w:t>
            </w:r>
          </w:p>
          <w:p w:rsidR="0087200B" w:rsidRPr="00013A7B" w:rsidRDefault="0087200B" w:rsidP="0087200B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безопасных и благоприятных условий          </w:t>
            </w:r>
            <w:r w:rsidRPr="00013A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проживания граждан путем проведения капитального     </w:t>
            </w:r>
            <w:r w:rsidRPr="00013A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ремонта жилищного фонда;                              </w:t>
            </w:r>
          </w:p>
          <w:p w:rsidR="0087200B" w:rsidRPr="00013A7B" w:rsidRDefault="0087200B" w:rsidP="0087200B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модернизация систем коммунальной инфраструктуры;</w:t>
            </w:r>
          </w:p>
          <w:p w:rsidR="0087200B" w:rsidRPr="00013A7B" w:rsidRDefault="0087200B" w:rsidP="0087200B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улучшение экологической ситуации;</w:t>
            </w:r>
          </w:p>
          <w:p w:rsidR="0087200B" w:rsidRPr="00013A7B" w:rsidRDefault="0087200B" w:rsidP="0087200B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сокращения негативных факторов возникающих в процессе эксплуатации систем коммунальной инфраструктуры муниципального образования за счет ее совершенствования;</w:t>
            </w:r>
          </w:p>
          <w:p w:rsidR="0087200B" w:rsidRPr="00013A7B" w:rsidRDefault="0087200B" w:rsidP="0087200B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 xml:space="preserve">- повышение уровня благоустройства территории поселения; </w:t>
            </w:r>
          </w:p>
          <w:p w:rsidR="0087200B" w:rsidRPr="00013A7B" w:rsidRDefault="0087200B" w:rsidP="0087200B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ликвидация аварийного жилищного фонда, признанного до 1 января 2012 года аварийным и подлежащим сносу;</w:t>
            </w:r>
          </w:p>
          <w:p w:rsidR="0087200B" w:rsidRPr="00013A7B" w:rsidRDefault="0087200B" w:rsidP="0087200B">
            <w:pPr>
              <w:pStyle w:val="Default"/>
            </w:pPr>
            <w:r w:rsidRPr="00013A7B">
              <w:t xml:space="preserve">- обеспечение комплексного благоустройства дворовых территорий многоквартирных жилых домов и территорий общего пользования муниципального образования; </w:t>
            </w:r>
          </w:p>
          <w:p w:rsidR="0087200B" w:rsidRPr="00013A7B" w:rsidRDefault="0087200B" w:rsidP="0087200B">
            <w:pPr>
              <w:pStyle w:val="Default"/>
            </w:pPr>
            <w:r w:rsidRPr="00013A7B">
              <w:t xml:space="preserve">- повышение уровня благоустройства дворовых территорий; </w:t>
            </w:r>
          </w:p>
          <w:p w:rsidR="0087200B" w:rsidRPr="00013A7B" w:rsidRDefault="0087200B" w:rsidP="0087200B">
            <w:pPr>
              <w:pStyle w:val="Default"/>
            </w:pPr>
            <w:r w:rsidRPr="00013A7B">
              <w:t xml:space="preserve">- создание благоприятные и безопасные условия для проживания и отдыха жителей и гостей города; </w:t>
            </w:r>
          </w:p>
          <w:p w:rsidR="0087200B" w:rsidRPr="00013A7B" w:rsidRDefault="0087200B" w:rsidP="0087200B">
            <w:pPr>
              <w:pStyle w:val="Default"/>
            </w:pPr>
            <w:r w:rsidRPr="00013A7B">
              <w:t xml:space="preserve">- повышение </w:t>
            </w:r>
            <w:proofErr w:type="gramStart"/>
            <w:r w:rsidRPr="00013A7B">
              <w:t>уровня благоустройства мест массового отдыха населения</w:t>
            </w:r>
            <w:proofErr w:type="gramEnd"/>
            <w:r w:rsidRPr="00013A7B">
              <w:t xml:space="preserve">. </w:t>
            </w:r>
          </w:p>
          <w:p w:rsidR="0087200B" w:rsidRPr="00013A7B" w:rsidRDefault="0087200B" w:rsidP="0087200B">
            <w:pPr>
              <w:rPr>
                <w:spacing w:val="-2"/>
                <w:sz w:val="24"/>
                <w:szCs w:val="24"/>
                <w:lang w:val="ru-RU"/>
              </w:rPr>
            </w:pPr>
          </w:p>
          <w:p w:rsidR="0087200B" w:rsidRPr="00013A7B" w:rsidRDefault="0087200B" w:rsidP="0087200B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Перечень целевых показателей программы указан в приложении №1</w:t>
            </w:r>
          </w:p>
        </w:tc>
      </w:tr>
      <w:tr w:rsidR="0087200B" w:rsidRPr="00D1629A" w:rsidTr="007218A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Задачи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- снижение процента физического износа конструкций и</w:t>
            </w:r>
            <w:r w:rsidRPr="00013A7B">
              <w:rPr>
                <w:sz w:val="24"/>
                <w:szCs w:val="24"/>
                <w:lang w:val="ru-RU"/>
              </w:rPr>
              <w:br/>
              <w:t xml:space="preserve">элементов многоквартирных домов;                      </w:t>
            </w:r>
          </w:p>
          <w:p w:rsidR="0087200B" w:rsidRPr="00013A7B" w:rsidRDefault="0087200B" w:rsidP="007218A3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эффективности функционирования коммунальных систем;</w:t>
            </w:r>
          </w:p>
          <w:p w:rsidR="0087200B" w:rsidRPr="00013A7B" w:rsidRDefault="0087200B" w:rsidP="007218A3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развитие системы коммунальной инфраструктуры, </w:t>
            </w: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отвечающей современным требованиям его социально-экономического развития;</w:t>
            </w:r>
          </w:p>
          <w:p w:rsidR="0087200B" w:rsidRPr="00013A7B" w:rsidRDefault="0087200B" w:rsidP="007218A3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качества коммунальных услуг, предоставляемых потребителям на территории МО «</w:t>
            </w:r>
            <w:proofErr w:type="spellStart"/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Шенкурское</w:t>
            </w:r>
            <w:proofErr w:type="spellEnd"/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»;</w:t>
            </w:r>
          </w:p>
          <w:p w:rsidR="0087200B" w:rsidRPr="00013A7B" w:rsidRDefault="0087200B" w:rsidP="007218A3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улучшение экологической ситуации путем сокращения негативных факторов в процессе эксплуатации систем коммунальной инфраструктуры муниципального образования за счет ее совершенствования, создание благоприятных условий для проживания жителей;</w:t>
            </w:r>
          </w:p>
          <w:p w:rsidR="0087200B" w:rsidRPr="00013A7B" w:rsidRDefault="0087200B" w:rsidP="007218A3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обеспечение условий для формирования тарифной политики, обеспечивающей создание экономической основы для развития систем коммунальной инфраструктуры;</w:t>
            </w:r>
          </w:p>
          <w:p w:rsidR="0087200B" w:rsidRPr="00013A7B" w:rsidRDefault="0087200B" w:rsidP="007218A3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обустройство уличного освещения, снижение потребления электроэнергии приборами уличного освещения за счет модернизации сетей и приборов освещения, улучшение качества освещения улиц, повышение надежности и долговечности сетей уличного освещения;                                                                                   - повышение безопасности дорожного движения; </w:t>
            </w:r>
          </w:p>
          <w:p w:rsidR="0087200B" w:rsidRPr="00013A7B" w:rsidRDefault="0087200B" w:rsidP="007218A3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привлечение инвестиций в жилищно-коммунальный комплекс;</w:t>
            </w:r>
          </w:p>
          <w:p w:rsidR="0087200B" w:rsidRPr="00013A7B" w:rsidRDefault="0087200B" w:rsidP="007218A3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 xml:space="preserve">- обеспечение надежной и эффективной работы коммунальной инфраструктуры;                                                                                   - улучшение условий и комфортности проживания граждан; </w:t>
            </w:r>
          </w:p>
          <w:p w:rsidR="0087200B" w:rsidRPr="00013A7B" w:rsidRDefault="0087200B" w:rsidP="007218A3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уровня благоустройства города;</w:t>
            </w:r>
          </w:p>
          <w:p w:rsidR="0087200B" w:rsidRPr="00013A7B" w:rsidRDefault="0087200B" w:rsidP="007218A3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строительство и приобретение жилья для переселения граждан из аварийного жилищного фонда;</w:t>
            </w:r>
          </w:p>
          <w:p w:rsidR="0087200B" w:rsidRPr="00013A7B" w:rsidRDefault="0087200B" w:rsidP="007218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архитектурно - художественного облика города;</w:t>
            </w:r>
          </w:p>
          <w:p w:rsidR="0087200B" w:rsidRDefault="0087200B" w:rsidP="007218A3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- 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МО «</w:t>
            </w:r>
            <w:proofErr w:type="spellStart"/>
            <w:r w:rsidRPr="00013A7B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013A7B">
              <w:rPr>
                <w:sz w:val="24"/>
                <w:szCs w:val="24"/>
                <w:lang w:val="ru-RU"/>
              </w:rPr>
              <w:t>», а также дворовых территорий многоквартирных домов</w:t>
            </w:r>
            <w:r w:rsidR="003F1E9A">
              <w:rPr>
                <w:sz w:val="24"/>
                <w:szCs w:val="24"/>
                <w:lang w:val="ru-RU"/>
              </w:rPr>
              <w:t>;</w:t>
            </w:r>
          </w:p>
          <w:p w:rsidR="003F1E9A" w:rsidRPr="00013A7B" w:rsidRDefault="003F1E9A" w:rsidP="007218A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 приведение состава сточных вод </w:t>
            </w:r>
            <w:proofErr w:type="gramStart"/>
            <w:r>
              <w:rPr>
                <w:sz w:val="24"/>
                <w:szCs w:val="24"/>
                <w:lang w:val="ru-RU"/>
              </w:rPr>
              <w:t>до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нормативного.</w:t>
            </w:r>
          </w:p>
        </w:tc>
      </w:tr>
      <w:tr w:rsidR="0087200B" w:rsidRPr="00D1629A" w:rsidTr="007218A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7218A3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013A7B" w:rsidRDefault="0087200B" w:rsidP="0087200B">
            <w:pPr>
              <w:jc w:val="both"/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2014-202</w:t>
            </w:r>
            <w:r>
              <w:rPr>
                <w:sz w:val="24"/>
                <w:szCs w:val="24"/>
                <w:lang w:val="ru-RU"/>
              </w:rPr>
              <w:t>3</w:t>
            </w:r>
            <w:r w:rsidRPr="00013A7B">
              <w:rPr>
                <w:sz w:val="24"/>
                <w:szCs w:val="24"/>
                <w:lang w:val="ru-RU"/>
              </w:rPr>
              <w:t xml:space="preserve"> годы</w:t>
            </w:r>
            <w:r>
              <w:rPr>
                <w:sz w:val="24"/>
                <w:szCs w:val="24"/>
                <w:lang w:val="ru-RU"/>
              </w:rPr>
              <w:t>. П</w:t>
            </w:r>
            <w:r w:rsidRPr="00013A7B">
              <w:rPr>
                <w:sz w:val="24"/>
                <w:szCs w:val="24"/>
                <w:lang w:val="ru-RU"/>
              </w:rPr>
              <w:t>рограмма реализуется в один эта</w:t>
            </w:r>
            <w:r>
              <w:rPr>
                <w:sz w:val="24"/>
                <w:szCs w:val="24"/>
                <w:lang w:val="ru-RU"/>
              </w:rPr>
              <w:t>п</w:t>
            </w:r>
          </w:p>
        </w:tc>
      </w:tr>
      <w:tr w:rsidR="0087200B" w:rsidRPr="00D1629A" w:rsidTr="007218A3">
        <w:trPr>
          <w:trHeight w:val="8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A435F7" w:rsidRDefault="0087200B" w:rsidP="007218A3">
            <w:pPr>
              <w:rPr>
                <w:sz w:val="24"/>
                <w:szCs w:val="24"/>
                <w:lang w:val="ru-RU"/>
              </w:rPr>
            </w:pPr>
            <w:r w:rsidRPr="00A435F7">
              <w:rPr>
                <w:sz w:val="24"/>
                <w:szCs w:val="24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B" w:rsidRPr="00A435F7" w:rsidRDefault="0087200B" w:rsidP="007218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  <w:r w:rsidRPr="00A435F7">
              <w:rPr>
                <w:color w:val="000000"/>
                <w:sz w:val="24"/>
                <w:szCs w:val="24"/>
                <w:lang w:val="ru-RU"/>
              </w:rPr>
              <w:t>общий объем финансирования муниципальной программы составляет –  5</w:t>
            </w:r>
            <w:r>
              <w:rPr>
                <w:color w:val="000000"/>
                <w:sz w:val="24"/>
                <w:szCs w:val="24"/>
                <w:lang w:val="ru-RU"/>
              </w:rPr>
              <w:t>4 924,50571</w:t>
            </w:r>
            <w:r w:rsidRPr="00A435F7">
              <w:rPr>
                <w:color w:val="000000"/>
                <w:sz w:val="24"/>
                <w:szCs w:val="24"/>
                <w:lang w:val="ru-RU"/>
              </w:rPr>
              <w:t xml:space="preserve">  тыс. рублей, в том числе:</w:t>
            </w:r>
          </w:p>
          <w:p w:rsidR="0087200B" w:rsidRPr="00A435F7" w:rsidRDefault="0087200B" w:rsidP="007218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  <w:r w:rsidRPr="00A435F7">
              <w:rPr>
                <w:color w:val="000000"/>
                <w:sz w:val="24"/>
                <w:szCs w:val="24"/>
                <w:lang w:val="ru-RU"/>
              </w:rPr>
              <w:t>средства государственной корпорации – Фонда содействия реформированию жилищно-коммунального хозяйства (далее Фонд) – 2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435F7">
              <w:rPr>
                <w:color w:val="000000"/>
                <w:sz w:val="24"/>
                <w:szCs w:val="24"/>
                <w:lang w:val="ru-RU"/>
              </w:rPr>
              <w:t>145,07861 тыс. рублей</w:t>
            </w:r>
            <w:proofErr w:type="gramStart"/>
            <w:r w:rsidRPr="00A435F7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</w:p>
          <w:p w:rsidR="0087200B" w:rsidRPr="00A435F7" w:rsidRDefault="0087200B" w:rsidP="007218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  <w:r w:rsidRPr="00A435F7">
              <w:rPr>
                <w:color w:val="000000"/>
                <w:sz w:val="24"/>
                <w:szCs w:val="24"/>
                <w:lang w:val="ru-RU"/>
              </w:rPr>
              <w:t>средства федерального бюджета – 0,0  тыс. рублей;</w:t>
            </w:r>
          </w:p>
          <w:p w:rsidR="0087200B" w:rsidRPr="00A435F7" w:rsidRDefault="0087200B" w:rsidP="007218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  <w:r w:rsidRPr="00A435F7">
              <w:rPr>
                <w:color w:val="000000"/>
                <w:sz w:val="24"/>
                <w:szCs w:val="24"/>
                <w:lang w:val="ru-RU"/>
              </w:rPr>
              <w:t>средства областного бюджета – 1</w:t>
            </w:r>
            <w:r>
              <w:rPr>
                <w:color w:val="000000"/>
                <w:sz w:val="24"/>
                <w:szCs w:val="24"/>
                <w:lang w:val="ru-RU"/>
              </w:rPr>
              <w:t>9 037,15139</w:t>
            </w:r>
            <w:r w:rsidRPr="00A435F7">
              <w:rPr>
                <w:color w:val="000000"/>
                <w:sz w:val="24"/>
                <w:szCs w:val="24"/>
                <w:lang w:val="ru-RU"/>
              </w:rPr>
              <w:t xml:space="preserve"> тыс. рублей;</w:t>
            </w:r>
          </w:p>
          <w:p w:rsidR="0087200B" w:rsidRPr="00A435F7" w:rsidRDefault="0087200B" w:rsidP="007218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  <w:r w:rsidRPr="00A435F7">
              <w:rPr>
                <w:color w:val="000000"/>
                <w:sz w:val="24"/>
                <w:szCs w:val="24"/>
                <w:lang w:val="ru-RU"/>
              </w:rPr>
              <w:t>средства районного бюджета – 5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435F7">
              <w:rPr>
                <w:color w:val="000000"/>
                <w:sz w:val="24"/>
                <w:szCs w:val="24"/>
                <w:lang w:val="ru-RU"/>
              </w:rPr>
              <w:t>309,17478  тыс. рублей;</w:t>
            </w:r>
          </w:p>
          <w:p w:rsidR="0087200B" w:rsidRPr="00A435F7" w:rsidRDefault="0087200B" w:rsidP="0087200B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– 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433</w:t>
            </w:r>
            <w:r w:rsidRPr="00A4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,10093  тыс. рублей</w:t>
            </w:r>
          </w:p>
        </w:tc>
      </w:tr>
    </w:tbl>
    <w:p w:rsidR="0087200B" w:rsidRPr="007D45B9" w:rsidRDefault="0087200B" w:rsidP="0087200B">
      <w:pPr>
        <w:rPr>
          <w:lang w:val="ru-RU"/>
        </w:rPr>
      </w:pPr>
    </w:p>
    <w:p w:rsidR="0087200B" w:rsidRPr="0087200B" w:rsidRDefault="0087200B">
      <w:pPr>
        <w:rPr>
          <w:lang w:val="ru-RU"/>
        </w:rPr>
      </w:pPr>
    </w:p>
    <w:sectPr w:rsidR="0087200B" w:rsidRPr="0087200B" w:rsidSect="0045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00B"/>
    <w:rsid w:val="000130C9"/>
    <w:rsid w:val="00071E08"/>
    <w:rsid w:val="003F1E9A"/>
    <w:rsid w:val="00404F6C"/>
    <w:rsid w:val="00453344"/>
    <w:rsid w:val="006E0B03"/>
    <w:rsid w:val="0087200B"/>
    <w:rsid w:val="00877BF1"/>
    <w:rsid w:val="00D1629A"/>
    <w:rsid w:val="00E97E84"/>
    <w:rsid w:val="00F51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8720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87200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87200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87200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7200B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6</cp:revision>
  <cp:lastPrinted>2022-03-01T14:42:00Z</cp:lastPrinted>
  <dcterms:created xsi:type="dcterms:W3CDTF">2022-03-01T08:44:00Z</dcterms:created>
  <dcterms:modified xsi:type="dcterms:W3CDTF">2022-03-03T13:33:00Z</dcterms:modified>
</cp:coreProperties>
</file>